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11" w:rsidRPr="003B1337" w:rsidRDefault="003A6311" w:rsidP="003A6311">
      <w:pPr>
        <w:widowControl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別記</w:t>
      </w: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第１号様式（第</w:t>
      </w:r>
      <w:r>
        <w:rPr>
          <w:rFonts w:cs="Times New Roman" w:hint="eastAsia"/>
          <w:color w:val="000000"/>
        </w:rPr>
        <w:t>５</w:t>
      </w:r>
      <w:r w:rsidRPr="003B1337">
        <w:rPr>
          <w:rFonts w:cs="Times New Roman" w:hint="eastAsia"/>
          <w:color w:val="000000"/>
        </w:rPr>
        <w:t>条関係）</w:t>
      </w:r>
    </w:p>
    <w:p w:rsidR="003A6311" w:rsidRPr="003B1337" w:rsidRDefault="003A6311" w:rsidP="003A6311">
      <w:pPr>
        <w:rPr>
          <w:rFonts w:cs="Times New Roman"/>
          <w:color w:val="000000"/>
        </w:rPr>
      </w:pPr>
    </w:p>
    <w:p w:rsidR="003A6311" w:rsidRPr="003B1337" w:rsidRDefault="003A6311" w:rsidP="003A6311">
      <w:pPr>
        <w:wordWrap w:val="0"/>
        <w:jc w:val="right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年　　月　　日　</w:t>
      </w:r>
    </w:p>
    <w:p w:rsidR="003A6311" w:rsidRPr="003B1337" w:rsidRDefault="003A6311" w:rsidP="003A6311">
      <w:pPr>
        <w:ind w:firstLineChars="1900" w:firstLine="4578"/>
        <w:rPr>
          <w:rFonts w:cs="Times New Roman"/>
          <w:color w:val="000000"/>
        </w:rPr>
      </w:pPr>
    </w:p>
    <w:p w:rsidR="003A6311" w:rsidRPr="003B1337" w:rsidRDefault="003A6311" w:rsidP="003A6311">
      <w:pPr>
        <w:jc w:val="center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御宿町</w:t>
      </w:r>
      <w:r w:rsidRPr="003B1337">
        <w:rPr>
          <w:rFonts w:ascii="Century" w:hAnsi="Century" w:cs="Times New Roman" w:hint="eastAsia"/>
        </w:rPr>
        <w:t>農業生産費高騰対策支援</w:t>
      </w:r>
      <w:r w:rsidRPr="003B1337">
        <w:rPr>
          <w:rFonts w:cs="Times New Roman" w:hint="eastAsia"/>
          <w:color w:val="000000"/>
        </w:rPr>
        <w:t>補助金交付申請書兼請求書</w:t>
      </w:r>
    </w:p>
    <w:p w:rsidR="003A6311" w:rsidRPr="003B1337" w:rsidRDefault="003A6311" w:rsidP="003A6311">
      <w:pPr>
        <w:rPr>
          <w:rFonts w:cs="Times New Roman"/>
          <w:color w:val="000000"/>
        </w:rPr>
      </w:pPr>
    </w:p>
    <w:p w:rsidR="003A6311" w:rsidRPr="003B1337" w:rsidRDefault="003A6311" w:rsidP="003A6311">
      <w:pPr>
        <w:ind w:firstLineChars="100" w:firstLine="241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（宛先）御宿町長　　　　　　</w:t>
      </w:r>
    </w:p>
    <w:p w:rsidR="003A6311" w:rsidRPr="003B1337" w:rsidRDefault="003A6311" w:rsidP="003A6311">
      <w:pPr>
        <w:ind w:firstLineChars="100" w:firstLine="241"/>
        <w:rPr>
          <w:rFonts w:cs="Times New Roman"/>
          <w:color w:val="000000"/>
        </w:rPr>
      </w:pPr>
    </w:p>
    <w:p w:rsidR="003A6311" w:rsidRPr="003B1337" w:rsidRDefault="003A6311" w:rsidP="003A6311">
      <w:pPr>
        <w:ind w:firstLineChars="1700" w:firstLine="4096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申請者　住所　　　　　　</w:t>
      </w:r>
    </w:p>
    <w:p w:rsidR="003A6311" w:rsidRPr="003B1337" w:rsidRDefault="003A6311" w:rsidP="003A6311">
      <w:pPr>
        <w:ind w:firstLineChars="2100" w:firstLine="5060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個人又は法人名　</w:t>
      </w:r>
    </w:p>
    <w:p w:rsidR="003A6311" w:rsidRPr="003B1337" w:rsidRDefault="003A6311" w:rsidP="003A6311">
      <w:pPr>
        <w:ind w:firstLineChars="2100" w:firstLine="5060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代表氏名（法人の場合）　　　　</w:t>
      </w:r>
    </w:p>
    <w:p w:rsidR="003A6311" w:rsidRPr="003B1337" w:rsidRDefault="003A6311" w:rsidP="003A6311">
      <w:pPr>
        <w:ind w:firstLineChars="2100" w:firstLine="5060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電話番号　　　　</w:t>
      </w:r>
    </w:p>
    <w:p w:rsidR="003A6311" w:rsidRPr="003B1337" w:rsidRDefault="003A6311" w:rsidP="003A6311">
      <w:pPr>
        <w:rPr>
          <w:rFonts w:cs="Times New Roman"/>
          <w:color w:val="000000"/>
        </w:rPr>
      </w:pPr>
    </w:p>
    <w:p w:rsidR="003A6311" w:rsidRPr="003B1337" w:rsidRDefault="003A6311" w:rsidP="003A6311">
      <w:pPr>
        <w:rPr>
          <w:rFonts w:cs="Times New Roman"/>
          <w:color w:val="000000"/>
        </w:rPr>
      </w:pPr>
    </w:p>
    <w:p w:rsidR="003A6311" w:rsidRPr="003B1337" w:rsidRDefault="003A6311" w:rsidP="003A6311">
      <w:pPr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　</w:t>
      </w:r>
      <w:r w:rsidRPr="003B1337">
        <w:rPr>
          <w:rFonts w:ascii="Century" w:hAnsi="Century" w:cs="Times New Roman" w:hint="eastAsia"/>
        </w:rPr>
        <w:t>御宿町農業生産費高騰対策支援補助金</w:t>
      </w:r>
      <w:r w:rsidRPr="003B1337">
        <w:rPr>
          <w:rFonts w:cs="Times New Roman" w:hint="eastAsia"/>
          <w:color w:val="000000"/>
        </w:rPr>
        <w:t>交付要綱第</w:t>
      </w:r>
      <w:r>
        <w:rPr>
          <w:rFonts w:cs="Times New Roman" w:hint="eastAsia"/>
          <w:color w:val="000000"/>
        </w:rPr>
        <w:t>５</w:t>
      </w:r>
      <w:r w:rsidRPr="003B1337">
        <w:rPr>
          <w:rFonts w:cs="Times New Roman" w:hint="eastAsia"/>
          <w:color w:val="000000"/>
        </w:rPr>
        <w:t>条第１項の規定により、関係書類を添え、下記のとおり申請及び請求します。</w:t>
      </w:r>
    </w:p>
    <w:p w:rsidR="003A6311" w:rsidRPr="003B1337" w:rsidRDefault="003A6311" w:rsidP="003A6311">
      <w:pPr>
        <w:rPr>
          <w:rFonts w:cs="Times New Roman"/>
          <w:color w:val="000000"/>
        </w:rPr>
      </w:pPr>
    </w:p>
    <w:p w:rsidR="003A6311" w:rsidRPr="003B1337" w:rsidRDefault="003A6311" w:rsidP="003A6311">
      <w:pPr>
        <w:jc w:val="center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記</w:t>
      </w:r>
    </w:p>
    <w:p w:rsidR="003A6311" w:rsidRPr="003B1337" w:rsidRDefault="003A6311" w:rsidP="003A6311">
      <w:pPr>
        <w:rPr>
          <w:rFonts w:cs="Times New Roman"/>
          <w:color w:val="000000"/>
          <w:szCs w:val="21"/>
        </w:rPr>
      </w:pPr>
    </w:p>
    <w:p w:rsidR="003A6311" w:rsidRDefault="003A6311" w:rsidP="003A6311">
      <w:pPr>
        <w:ind w:leftChars="100" w:left="723" w:hangingChars="200" w:hanging="482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  <w:szCs w:val="21"/>
        </w:rPr>
        <w:t xml:space="preserve">１　</w:t>
      </w:r>
      <w:r w:rsidRPr="003B1337">
        <w:rPr>
          <w:rFonts w:cs="Times New Roman" w:hint="eastAsia"/>
          <w:color w:val="000000"/>
        </w:rPr>
        <w:t>令和３年</w:t>
      </w:r>
      <w:r>
        <w:rPr>
          <w:rFonts w:cs="Times New Roman" w:hint="eastAsia"/>
          <w:color w:val="000000"/>
        </w:rPr>
        <w:t>分</w:t>
      </w:r>
      <w:r w:rsidRPr="003B1337">
        <w:rPr>
          <w:rFonts w:cs="Times New Roman" w:hint="eastAsia"/>
          <w:color w:val="000000"/>
        </w:rPr>
        <w:t>税申告（</w:t>
      </w:r>
      <w:r w:rsidRPr="00D13CD6">
        <w:rPr>
          <w:rFonts w:cs="Times New Roman" w:hint="eastAsia"/>
          <w:color w:val="000000"/>
        </w:rPr>
        <w:t>法人にあっては補助金の交付申請を行う直前の事業年度におけ</w:t>
      </w:r>
    </w:p>
    <w:p w:rsidR="003A6311" w:rsidRPr="003B1337" w:rsidRDefault="003A6311" w:rsidP="003A6311">
      <w:pPr>
        <w:ind w:leftChars="200" w:left="723" w:hangingChars="100" w:hanging="241"/>
        <w:rPr>
          <w:rFonts w:cs="Times New Roman"/>
          <w:color w:val="000000"/>
          <w:szCs w:val="21"/>
        </w:rPr>
      </w:pPr>
      <w:r w:rsidRPr="00D13CD6">
        <w:rPr>
          <w:rFonts w:cs="Times New Roman" w:hint="eastAsia"/>
          <w:color w:val="000000"/>
        </w:rPr>
        <w:t>る税申告</w:t>
      </w:r>
      <w:r w:rsidRPr="003B1337">
        <w:rPr>
          <w:rFonts w:cs="Times New Roman" w:hint="eastAsia"/>
          <w:color w:val="000000"/>
        </w:rPr>
        <w:t>）の農業における下記経費の金額</w:t>
      </w:r>
    </w:p>
    <w:tbl>
      <w:tblPr>
        <w:tblW w:w="8844" w:type="dxa"/>
        <w:tblInd w:w="3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6"/>
        <w:gridCol w:w="5678"/>
      </w:tblGrid>
      <w:tr w:rsidR="003A6311" w:rsidRPr="003B1337" w:rsidTr="00D3193B">
        <w:trPr>
          <w:trHeight w:val="520"/>
        </w:trPr>
        <w:tc>
          <w:tcPr>
            <w:tcW w:w="8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311" w:rsidRPr="003B1337" w:rsidRDefault="003A6311" w:rsidP="00D3193B">
            <w:pPr>
              <w:widowControl/>
              <w:jc w:val="center"/>
              <w:rPr>
                <w:rFonts w:cs="ＭＳ Ｐゴシック"/>
                <w:color w:val="000000"/>
                <w:sz w:val="22"/>
              </w:rPr>
            </w:pPr>
            <w:r w:rsidRPr="003B1337">
              <w:rPr>
                <w:rFonts w:cs="Times New Roman" w:hint="eastAsia"/>
                <w:color w:val="000000"/>
                <w:sz w:val="22"/>
              </w:rPr>
              <w:t>経費の金額</w:t>
            </w:r>
          </w:p>
        </w:tc>
      </w:tr>
      <w:tr w:rsidR="003A6311" w:rsidRPr="003B1337" w:rsidTr="00D3193B">
        <w:trPr>
          <w:trHeight w:val="52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311" w:rsidRPr="003B1337" w:rsidRDefault="003A6311" w:rsidP="00D3193B">
            <w:pPr>
              <w:widowControl/>
              <w:jc w:val="center"/>
              <w:rPr>
                <w:rFonts w:cs="ＭＳ Ｐゴシック"/>
                <w:color w:val="000000"/>
                <w:sz w:val="22"/>
              </w:rPr>
            </w:pPr>
            <w:r w:rsidRPr="003B1337">
              <w:rPr>
                <w:rFonts w:cs="ＭＳ Ｐゴシック" w:hint="eastAsia"/>
                <w:color w:val="000000"/>
                <w:sz w:val="22"/>
              </w:rPr>
              <w:t>肥料費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311" w:rsidRPr="003B1337" w:rsidRDefault="003A6311" w:rsidP="00D3193B">
            <w:pPr>
              <w:widowControl/>
              <w:jc w:val="right"/>
              <w:rPr>
                <w:rFonts w:ascii="ＭＳ Ｐ明朝" w:eastAsia="ＭＳ Ｐ明朝" w:hAnsi="ＭＳ Ｐ明朝" w:cs="Times New Roman"/>
                <w:color w:val="000000"/>
              </w:rPr>
            </w:pPr>
            <w:r w:rsidRPr="003B1337">
              <w:rPr>
                <w:rFonts w:ascii="ＭＳ Ｐ明朝" w:eastAsia="ＭＳ Ｐ明朝" w:hAnsi="ＭＳ Ｐ明朝" w:cs="Times New Roman" w:hint="eastAsia"/>
                <w:color w:val="000000"/>
              </w:rPr>
              <w:t>円（Ａ）</w:t>
            </w:r>
          </w:p>
        </w:tc>
      </w:tr>
      <w:tr w:rsidR="003A6311" w:rsidRPr="003B1337" w:rsidTr="00D3193B">
        <w:trPr>
          <w:trHeight w:val="52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widowControl/>
              <w:jc w:val="center"/>
              <w:rPr>
                <w:rFonts w:cs="ＭＳ Ｐゴシック"/>
                <w:color w:val="000000"/>
                <w:sz w:val="22"/>
              </w:rPr>
            </w:pPr>
            <w:r w:rsidRPr="003B1337">
              <w:rPr>
                <w:rFonts w:cs="ＭＳ Ｐゴシック" w:hint="eastAsia"/>
                <w:color w:val="000000"/>
                <w:sz w:val="22"/>
              </w:rPr>
              <w:t>飼料費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jc w:val="right"/>
              <w:rPr>
                <w:rFonts w:ascii="ＭＳ Ｐ明朝" w:eastAsia="ＭＳ Ｐ明朝" w:hAnsi="ＭＳ Ｐ明朝" w:cs="Times New Roman"/>
                <w:color w:val="000000"/>
              </w:rPr>
            </w:pPr>
            <w:r w:rsidRPr="003B1337">
              <w:rPr>
                <w:rFonts w:ascii="ＭＳ Ｐ明朝" w:eastAsia="ＭＳ Ｐ明朝" w:hAnsi="ＭＳ Ｐ明朝" w:cs="Times New Roman" w:hint="eastAsia"/>
                <w:color w:val="000000"/>
              </w:rPr>
              <w:t>円（Ｂ）</w:t>
            </w:r>
          </w:p>
        </w:tc>
      </w:tr>
      <w:tr w:rsidR="003A6311" w:rsidRPr="003B1337" w:rsidTr="00D3193B">
        <w:trPr>
          <w:trHeight w:val="52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widowControl/>
              <w:jc w:val="center"/>
              <w:rPr>
                <w:rFonts w:cs="ＭＳ Ｐゴシック"/>
                <w:color w:val="000000"/>
                <w:sz w:val="22"/>
              </w:rPr>
            </w:pPr>
            <w:r w:rsidRPr="003B1337">
              <w:rPr>
                <w:rFonts w:cs="ＭＳ Ｐゴシック" w:hint="eastAsia"/>
                <w:color w:val="000000"/>
                <w:sz w:val="22"/>
              </w:rPr>
              <w:t>諸材料費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jc w:val="right"/>
              <w:rPr>
                <w:rFonts w:ascii="ＭＳ Ｐ明朝" w:eastAsia="ＭＳ Ｐ明朝" w:hAnsi="ＭＳ Ｐ明朝" w:cs="Times New Roman"/>
                <w:color w:val="000000"/>
              </w:rPr>
            </w:pPr>
            <w:r w:rsidRPr="003B1337">
              <w:rPr>
                <w:rFonts w:ascii="ＭＳ Ｐ明朝" w:eastAsia="ＭＳ Ｐ明朝" w:hAnsi="ＭＳ Ｐ明朝" w:cs="Times New Roman" w:hint="eastAsia"/>
                <w:color w:val="000000"/>
              </w:rPr>
              <w:t>円（Ｃ）</w:t>
            </w:r>
          </w:p>
        </w:tc>
      </w:tr>
      <w:tr w:rsidR="003A6311" w:rsidRPr="003B1337" w:rsidTr="00D3193B">
        <w:trPr>
          <w:trHeight w:val="52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widowControl/>
              <w:jc w:val="center"/>
              <w:rPr>
                <w:rFonts w:cs="ＭＳ Ｐゴシック"/>
                <w:color w:val="000000"/>
                <w:sz w:val="22"/>
              </w:rPr>
            </w:pPr>
            <w:r w:rsidRPr="003B1337">
              <w:rPr>
                <w:rFonts w:cs="ＭＳ Ｐゴシック" w:hint="eastAsia"/>
                <w:color w:val="000000"/>
                <w:sz w:val="22"/>
              </w:rPr>
              <w:t>動力光熱費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jc w:val="right"/>
              <w:rPr>
                <w:rFonts w:ascii="ＭＳ Ｐ明朝" w:eastAsia="ＭＳ Ｐ明朝" w:hAnsi="ＭＳ Ｐ明朝" w:cs="Times New Roman"/>
                <w:color w:val="000000"/>
              </w:rPr>
            </w:pPr>
            <w:r w:rsidRPr="003B1337">
              <w:rPr>
                <w:rFonts w:ascii="ＭＳ Ｐ明朝" w:eastAsia="ＭＳ Ｐ明朝" w:hAnsi="ＭＳ Ｐ明朝" w:cs="Times New Roman" w:hint="eastAsia"/>
                <w:color w:val="000000"/>
              </w:rPr>
              <w:t>円（Ｄ）</w:t>
            </w:r>
          </w:p>
        </w:tc>
      </w:tr>
      <w:tr w:rsidR="003A6311" w:rsidRPr="003B1337" w:rsidTr="00D3193B">
        <w:trPr>
          <w:trHeight w:val="520"/>
        </w:trPr>
        <w:tc>
          <w:tcPr>
            <w:tcW w:w="3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widowControl/>
              <w:jc w:val="center"/>
              <w:rPr>
                <w:rFonts w:cs="ＭＳ Ｐゴシック"/>
                <w:color w:val="000000"/>
                <w:sz w:val="22"/>
              </w:rPr>
            </w:pPr>
            <w:r w:rsidRPr="003B1337">
              <w:rPr>
                <w:rFonts w:cs="ＭＳ Ｐゴシック" w:hint="eastAsia"/>
                <w:color w:val="000000"/>
                <w:sz w:val="22"/>
              </w:rPr>
              <w:t>合計額Ｅ（Ａ＋Ｂ＋Ｃ＋Ｄ）</w:t>
            </w:r>
          </w:p>
        </w:tc>
        <w:tc>
          <w:tcPr>
            <w:tcW w:w="56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11" w:rsidRPr="003B1337" w:rsidRDefault="003A6311" w:rsidP="00D3193B">
            <w:pPr>
              <w:wordWrap w:val="0"/>
              <w:jc w:val="right"/>
              <w:rPr>
                <w:rFonts w:ascii="ＭＳ Ｐ明朝" w:eastAsia="ＭＳ Ｐ明朝" w:hAnsi="ＭＳ Ｐ明朝" w:cs="Times New Roman"/>
                <w:color w:val="000000"/>
              </w:rPr>
            </w:pPr>
            <w:r w:rsidRPr="003B1337">
              <w:rPr>
                <w:rFonts w:ascii="ＭＳ Ｐ明朝" w:eastAsia="ＭＳ Ｐ明朝" w:hAnsi="ＭＳ Ｐ明朝" w:cs="Times New Roman" w:hint="eastAsia"/>
                <w:color w:val="000000"/>
              </w:rPr>
              <w:t xml:space="preserve">　円（Ｅ）</w:t>
            </w:r>
          </w:p>
        </w:tc>
      </w:tr>
    </w:tbl>
    <w:p w:rsidR="003A6311" w:rsidRPr="003B1337" w:rsidRDefault="003A6311" w:rsidP="003A6311">
      <w:pPr>
        <w:ind w:left="482" w:hangingChars="200" w:hanging="482"/>
        <w:rPr>
          <w:rFonts w:cs="Times New Roman"/>
          <w:color w:val="000000"/>
          <w:szCs w:val="21"/>
        </w:rPr>
      </w:pPr>
      <w:r w:rsidRPr="003B1337">
        <w:rPr>
          <w:rFonts w:cs="Times New Roman" w:hint="eastAsia"/>
          <w:color w:val="000000"/>
          <w:szCs w:val="21"/>
        </w:rPr>
        <w:t xml:space="preserve">　※</w:t>
      </w:r>
      <w:r w:rsidRPr="003B1337">
        <w:rPr>
          <w:rFonts w:cs="Times New Roman" w:hint="eastAsia"/>
          <w:color w:val="000000"/>
        </w:rPr>
        <w:t>法人にあっては、肥料費、飼料費、諸材料費及び動力光熱費に相当する経費の金額</w:t>
      </w:r>
    </w:p>
    <w:p w:rsidR="003A6311" w:rsidRPr="003B1337" w:rsidRDefault="003A6311" w:rsidP="003A6311">
      <w:pPr>
        <w:rPr>
          <w:rFonts w:cs="Times New Roman"/>
          <w:color w:val="000000"/>
          <w:szCs w:val="21"/>
        </w:rPr>
      </w:pPr>
    </w:p>
    <w:p w:rsidR="003A6311" w:rsidRPr="003B1337" w:rsidRDefault="003A6311" w:rsidP="003A6311">
      <w:pPr>
        <w:rPr>
          <w:rFonts w:cs="Times New Roman"/>
          <w:color w:val="000000"/>
          <w:szCs w:val="21"/>
        </w:rPr>
      </w:pPr>
    </w:p>
    <w:p w:rsidR="003A6311" w:rsidRPr="003B1337" w:rsidRDefault="003A6311" w:rsidP="003A6311">
      <w:pPr>
        <w:rPr>
          <w:rFonts w:cs="Times New Roman"/>
          <w:color w:val="000000"/>
          <w:szCs w:val="21"/>
        </w:rPr>
      </w:pPr>
    </w:p>
    <w:p w:rsidR="003A6311" w:rsidRPr="003B1337" w:rsidRDefault="003A6311" w:rsidP="003A6311">
      <w:pPr>
        <w:ind w:firstLineChars="100" w:firstLine="241"/>
        <w:rPr>
          <w:rFonts w:cs="Times New Roman"/>
          <w:color w:val="000000"/>
          <w:szCs w:val="21"/>
        </w:rPr>
      </w:pPr>
      <w:r w:rsidRPr="003B1337">
        <w:rPr>
          <w:rFonts w:cs="Times New Roman" w:hint="eastAsia"/>
          <w:color w:val="000000"/>
          <w:szCs w:val="21"/>
        </w:rPr>
        <w:t xml:space="preserve">２　交付申請（請求）額　　　　　</w:t>
      </w:r>
      <w:r w:rsidRPr="003B1337">
        <w:rPr>
          <w:rFonts w:cs="Times New Roman" w:hint="eastAsia"/>
          <w:color w:val="000000"/>
          <w:szCs w:val="21"/>
          <w:u w:val="single"/>
        </w:rPr>
        <w:t xml:space="preserve">　　　　　　</w:t>
      </w:r>
      <w:r>
        <w:rPr>
          <w:rFonts w:cs="Times New Roman" w:hint="eastAsia"/>
          <w:color w:val="000000"/>
          <w:szCs w:val="21"/>
          <w:u w:val="single"/>
        </w:rPr>
        <w:t xml:space="preserve">　　　　</w:t>
      </w:r>
      <w:r w:rsidRPr="003B1337">
        <w:rPr>
          <w:rFonts w:cs="Times New Roman" w:hint="eastAsia"/>
          <w:color w:val="000000"/>
          <w:szCs w:val="21"/>
          <w:u w:val="single"/>
        </w:rPr>
        <w:t xml:space="preserve">　円</w:t>
      </w:r>
      <w:r w:rsidRPr="003B1337">
        <w:rPr>
          <w:rFonts w:cs="Times New Roman" w:hint="eastAsia"/>
          <w:color w:val="000000"/>
          <w:szCs w:val="21"/>
        </w:rPr>
        <w:t xml:space="preserve">　　</w:t>
      </w:r>
    </w:p>
    <w:p w:rsidR="003A6311" w:rsidRPr="003B1337" w:rsidRDefault="003A6311" w:rsidP="003A6311">
      <w:pPr>
        <w:rPr>
          <w:rFonts w:cs="Times New Roman"/>
          <w:color w:val="000000"/>
          <w:szCs w:val="21"/>
        </w:rPr>
      </w:pPr>
      <w:r w:rsidRPr="003B1337">
        <w:rPr>
          <w:rFonts w:cs="Times New Roman" w:hint="eastAsia"/>
          <w:color w:val="000000"/>
          <w:szCs w:val="21"/>
        </w:rPr>
        <w:t xml:space="preserve">　</w:t>
      </w:r>
      <w:r>
        <w:rPr>
          <w:rFonts w:cs="Times New Roman" w:hint="eastAsia"/>
          <w:color w:val="000000"/>
          <w:szCs w:val="21"/>
        </w:rPr>
        <w:t xml:space="preserve">　</w:t>
      </w:r>
      <w:r w:rsidRPr="003B1337">
        <w:rPr>
          <w:rFonts w:cs="Times New Roman" w:hint="eastAsia"/>
          <w:color w:val="000000"/>
          <w:szCs w:val="21"/>
        </w:rPr>
        <w:t xml:space="preserve">　（合計額Ｅ×</w:t>
      </w:r>
      <w:r>
        <w:rPr>
          <w:rFonts w:cs="Times New Roman"/>
          <w:color w:val="000000"/>
          <w:szCs w:val="21"/>
        </w:rPr>
        <w:t>10</w:t>
      </w:r>
      <w:r w:rsidRPr="003B1337">
        <w:rPr>
          <w:rFonts w:cs="Times New Roman" w:hint="eastAsia"/>
          <w:color w:val="000000"/>
          <w:szCs w:val="21"/>
        </w:rPr>
        <w:t xml:space="preserve">％　</w:t>
      </w:r>
      <w:r w:rsidRPr="003B1337">
        <w:rPr>
          <w:rFonts w:cs="Times New Roman"/>
          <w:color w:val="000000"/>
          <w:szCs w:val="21"/>
        </w:rPr>
        <w:t>1,000</w:t>
      </w:r>
      <w:r w:rsidRPr="003B1337">
        <w:rPr>
          <w:rFonts w:cs="Times New Roman" w:hint="eastAsia"/>
          <w:color w:val="000000"/>
          <w:szCs w:val="21"/>
        </w:rPr>
        <w:t>円未満切り捨て、上限</w:t>
      </w:r>
      <w:r w:rsidRPr="003B1337">
        <w:rPr>
          <w:rFonts w:cs="Times New Roman"/>
          <w:color w:val="000000"/>
          <w:szCs w:val="21"/>
        </w:rPr>
        <w:t>10</w:t>
      </w:r>
      <w:r w:rsidRPr="003B1337">
        <w:rPr>
          <w:rFonts w:cs="Times New Roman" w:hint="eastAsia"/>
          <w:color w:val="000000"/>
          <w:szCs w:val="21"/>
        </w:rPr>
        <w:t>万円）</w:t>
      </w:r>
    </w:p>
    <w:p w:rsidR="003A6311" w:rsidRPr="003B1337" w:rsidRDefault="003A6311" w:rsidP="003A6311">
      <w:pPr>
        <w:spacing w:beforeLines="50" w:before="193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lastRenderedPageBreak/>
        <w:t>３　振込口座</w:t>
      </w:r>
    </w:p>
    <w:tbl>
      <w:tblPr>
        <w:tblStyle w:val="1"/>
        <w:tblW w:w="8844" w:type="dxa"/>
        <w:tblInd w:w="231" w:type="dxa"/>
        <w:tblLook w:val="04A0" w:firstRow="1" w:lastRow="0" w:firstColumn="1" w:lastColumn="0" w:noHBand="0" w:noVBand="1"/>
      </w:tblPr>
      <w:tblGrid>
        <w:gridCol w:w="1267"/>
        <w:gridCol w:w="354"/>
        <w:gridCol w:w="354"/>
        <w:gridCol w:w="353"/>
        <w:gridCol w:w="353"/>
        <w:gridCol w:w="353"/>
        <w:gridCol w:w="353"/>
        <w:gridCol w:w="353"/>
        <w:gridCol w:w="1629"/>
        <w:gridCol w:w="1239"/>
        <w:gridCol w:w="2236"/>
      </w:tblGrid>
      <w:tr w:rsidR="003A6311" w:rsidRPr="003B1337" w:rsidTr="00D3193B">
        <w:trPr>
          <w:trHeight w:val="1006"/>
        </w:trPr>
        <w:tc>
          <w:tcPr>
            <w:tcW w:w="1267" w:type="dxa"/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3B1337">
              <w:rPr>
                <w:rFonts w:cs="Times New Roman" w:hint="eastAsia"/>
                <w:color w:val="000000"/>
                <w:szCs w:val="20"/>
              </w:rPr>
              <w:t>金融機関名</w:t>
            </w:r>
          </w:p>
        </w:tc>
        <w:tc>
          <w:tcPr>
            <w:tcW w:w="4102" w:type="dxa"/>
            <w:gridSpan w:val="8"/>
          </w:tcPr>
          <w:p w:rsidR="003A6311" w:rsidRPr="003B1337" w:rsidRDefault="003A6311" w:rsidP="00D3193B">
            <w:pPr>
              <w:wordWrap w:val="0"/>
              <w:spacing w:line="260" w:lineRule="exact"/>
              <w:jc w:val="right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3B1337">
              <w:rPr>
                <w:rFonts w:ascii="Century" w:hAnsi="Century" w:cs="Times New Roman" w:hint="eastAsia"/>
                <w:color w:val="000000"/>
                <w:sz w:val="20"/>
                <w:szCs w:val="20"/>
              </w:rPr>
              <w:t xml:space="preserve">銀行　　　　　　　本店　　</w:t>
            </w:r>
          </w:p>
          <w:p w:rsidR="003A6311" w:rsidRPr="003B1337" w:rsidRDefault="003A6311" w:rsidP="00D3193B">
            <w:pPr>
              <w:wordWrap w:val="0"/>
              <w:spacing w:line="260" w:lineRule="exact"/>
              <w:jc w:val="right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3B1337">
              <w:rPr>
                <w:rFonts w:ascii="Century" w:hAnsi="Century" w:cs="Times New Roman" w:hint="eastAsia"/>
                <w:color w:val="000000"/>
                <w:sz w:val="20"/>
                <w:szCs w:val="20"/>
              </w:rPr>
              <w:t xml:space="preserve">金庫　　　　　　　支店　　</w:t>
            </w:r>
          </w:p>
          <w:p w:rsidR="003A6311" w:rsidRPr="003B1337" w:rsidRDefault="003A6311" w:rsidP="00D3193B">
            <w:pPr>
              <w:wordWrap w:val="0"/>
              <w:spacing w:line="260" w:lineRule="exact"/>
              <w:jc w:val="right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3B1337">
              <w:rPr>
                <w:rFonts w:ascii="Century" w:hAnsi="Century" w:cs="Times New Roman" w:hint="eastAsia"/>
                <w:color w:val="000000"/>
                <w:sz w:val="20"/>
                <w:szCs w:val="20"/>
              </w:rPr>
              <w:t xml:space="preserve">農協　　　　　　　営業部　</w:t>
            </w:r>
          </w:p>
          <w:p w:rsidR="003A6311" w:rsidRPr="003B1337" w:rsidRDefault="003A6311" w:rsidP="00D3193B">
            <w:pPr>
              <w:wordWrap w:val="0"/>
              <w:spacing w:line="260" w:lineRule="exact"/>
              <w:jc w:val="right"/>
              <w:rPr>
                <w:rFonts w:cs="Times New Roman"/>
                <w:color w:val="000000"/>
              </w:rPr>
            </w:pPr>
            <w:r w:rsidRPr="003B1337">
              <w:rPr>
                <w:rFonts w:ascii="Century" w:hAnsi="Century" w:cs="Times New Roman" w:hint="eastAsia"/>
                <w:color w:val="000000"/>
                <w:sz w:val="20"/>
                <w:szCs w:val="20"/>
              </w:rPr>
              <w:t xml:space="preserve">組合　　　　　　　出張所　</w:t>
            </w:r>
          </w:p>
        </w:tc>
        <w:tc>
          <w:tcPr>
            <w:tcW w:w="1239" w:type="dxa"/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  <w:r w:rsidRPr="003B1337">
              <w:rPr>
                <w:rFonts w:cs="Times New Roman" w:hint="eastAsia"/>
                <w:color w:val="000000"/>
              </w:rPr>
              <w:t>預金種類</w:t>
            </w:r>
          </w:p>
        </w:tc>
        <w:tc>
          <w:tcPr>
            <w:tcW w:w="2236" w:type="dxa"/>
            <w:vAlign w:val="center"/>
          </w:tcPr>
          <w:p w:rsidR="003A6311" w:rsidRPr="003B1337" w:rsidRDefault="003A6311" w:rsidP="00D3193B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rFonts w:cs="Times New Roman"/>
                <w:color w:val="000000"/>
              </w:rPr>
            </w:pPr>
            <w:r w:rsidRPr="003B1337">
              <w:rPr>
                <w:rFonts w:cs="Times New Roman" w:hint="eastAsia"/>
                <w:color w:val="000000"/>
              </w:rPr>
              <w:t>普通</w:t>
            </w:r>
          </w:p>
          <w:p w:rsidR="003A6311" w:rsidRPr="003B1337" w:rsidRDefault="003A6311" w:rsidP="00D3193B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rFonts w:cs="Times New Roman"/>
                <w:color w:val="000000"/>
              </w:rPr>
            </w:pPr>
            <w:r w:rsidRPr="003B1337">
              <w:rPr>
                <w:rFonts w:cs="Times New Roman" w:hint="eastAsia"/>
                <w:color w:val="000000"/>
              </w:rPr>
              <w:t>当座</w:t>
            </w:r>
          </w:p>
        </w:tc>
      </w:tr>
      <w:tr w:rsidR="003A6311" w:rsidRPr="003B1337" w:rsidTr="00D3193B">
        <w:trPr>
          <w:trHeight w:val="424"/>
        </w:trPr>
        <w:tc>
          <w:tcPr>
            <w:tcW w:w="1267" w:type="dxa"/>
            <w:vMerge w:val="restart"/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3A6311">
              <w:rPr>
                <w:rFonts w:cs="Times New Roman" w:hint="eastAsia"/>
                <w:color w:val="000000"/>
                <w:spacing w:val="24"/>
                <w:szCs w:val="20"/>
                <w:fitText w:val="1050" w:id="-1430107392"/>
              </w:rPr>
              <w:t>口座番</w:t>
            </w:r>
            <w:r w:rsidRPr="003A6311">
              <w:rPr>
                <w:rFonts w:cs="Times New Roman" w:hint="eastAsia"/>
                <w:color w:val="000000"/>
                <w:spacing w:val="-30"/>
                <w:szCs w:val="20"/>
                <w:fitText w:val="1050" w:id="-1430107392"/>
              </w:rPr>
              <w:t>号</w:t>
            </w:r>
          </w:p>
        </w:tc>
        <w:tc>
          <w:tcPr>
            <w:tcW w:w="354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rPr>
                <w:rFonts w:cs="Times New Roman"/>
                <w:color w:val="000000"/>
              </w:rPr>
            </w:pPr>
          </w:p>
        </w:tc>
        <w:tc>
          <w:tcPr>
            <w:tcW w:w="354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left w:val="dashed" w:sz="4" w:space="0" w:color="auto"/>
            </w:tcBorders>
            <w:vAlign w:val="center"/>
          </w:tcPr>
          <w:p w:rsidR="003A6311" w:rsidRPr="003B1337" w:rsidRDefault="003A6311" w:rsidP="00D3193B">
            <w:pPr>
              <w:rPr>
                <w:rFonts w:cs="Times New Roman"/>
                <w:color w:val="000000"/>
              </w:rPr>
            </w:pP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  <w:r w:rsidRPr="00112BFE">
              <w:rPr>
                <w:rFonts w:cs="Times New Roman" w:hint="eastAsia"/>
                <w:color w:val="000000"/>
                <w:sz w:val="22"/>
              </w:rPr>
              <w:t>（フリガナ）</w:t>
            </w:r>
          </w:p>
        </w:tc>
        <w:tc>
          <w:tcPr>
            <w:tcW w:w="3475" w:type="dxa"/>
            <w:gridSpan w:val="2"/>
            <w:tcBorders>
              <w:bottom w:val="dott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A6311" w:rsidRPr="003B1337" w:rsidTr="00D3193B">
        <w:trPr>
          <w:trHeight w:val="610"/>
        </w:trPr>
        <w:tc>
          <w:tcPr>
            <w:tcW w:w="1267" w:type="dxa"/>
            <w:vMerge/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4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4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left w:val="dash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  <w:r w:rsidRPr="003B1337">
              <w:rPr>
                <w:rFonts w:cs="Times New Roman" w:hint="eastAsia"/>
                <w:color w:val="000000"/>
              </w:rPr>
              <w:t>口座名義</w:t>
            </w:r>
          </w:p>
        </w:tc>
        <w:tc>
          <w:tcPr>
            <w:tcW w:w="3475" w:type="dxa"/>
            <w:gridSpan w:val="2"/>
            <w:tcBorders>
              <w:top w:val="dotted" w:sz="4" w:space="0" w:color="auto"/>
            </w:tcBorders>
            <w:vAlign w:val="center"/>
          </w:tcPr>
          <w:p w:rsidR="003A6311" w:rsidRPr="003B1337" w:rsidRDefault="003A6311" w:rsidP="00D3193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3A6311" w:rsidRPr="003B1337" w:rsidRDefault="003A6311" w:rsidP="003A6311">
      <w:pPr>
        <w:rPr>
          <w:rFonts w:cs="Times New Roman"/>
          <w:color w:val="000000"/>
          <w:szCs w:val="21"/>
        </w:rPr>
      </w:pPr>
    </w:p>
    <w:p w:rsidR="003A6311" w:rsidRPr="003B1337" w:rsidRDefault="003A6311" w:rsidP="003A6311">
      <w:pPr>
        <w:rPr>
          <w:rFonts w:cs="Times New Roman"/>
          <w:color w:val="000000"/>
          <w:szCs w:val="21"/>
        </w:rPr>
      </w:pPr>
      <w:r w:rsidRPr="003B1337">
        <w:rPr>
          <w:rFonts w:cs="Times New Roman" w:hint="eastAsia"/>
          <w:color w:val="000000"/>
          <w:szCs w:val="21"/>
        </w:rPr>
        <w:t>４　添付書類</w:t>
      </w:r>
    </w:p>
    <w:p w:rsidR="003A6311" w:rsidRPr="003B1337" w:rsidRDefault="003A6311" w:rsidP="003A6311">
      <w:pPr>
        <w:numPr>
          <w:ilvl w:val="0"/>
          <w:numId w:val="2"/>
        </w:numPr>
        <w:autoSpaceDE/>
        <w:autoSpaceDN/>
        <w:spacing w:line="300" w:lineRule="exact"/>
        <w:jc w:val="both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税申告に係る次のいずれかの書類</w:t>
      </w:r>
    </w:p>
    <w:p w:rsidR="003A6311" w:rsidRPr="003B1337" w:rsidRDefault="003A6311" w:rsidP="003A6311">
      <w:pPr>
        <w:spacing w:line="300" w:lineRule="exact"/>
        <w:ind w:left="236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（個人の場合）</w:t>
      </w:r>
    </w:p>
    <w:p w:rsidR="003A6311" w:rsidRPr="003B1337" w:rsidRDefault="003A6311" w:rsidP="003A6311">
      <w:pPr>
        <w:spacing w:line="300" w:lineRule="exact"/>
        <w:ind w:firstLineChars="200" w:firstLine="482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・令和３年分所得税青色申告決算書</w:t>
      </w:r>
      <w:r w:rsidRPr="003B1337">
        <w:rPr>
          <w:rFonts w:cs="Times New Roman"/>
          <w:color w:val="000000"/>
        </w:rPr>
        <w:t>(</w:t>
      </w:r>
      <w:r w:rsidRPr="003B1337">
        <w:rPr>
          <w:rFonts w:cs="Times New Roman" w:hint="eastAsia"/>
          <w:color w:val="000000"/>
        </w:rPr>
        <w:t>農業所得用</w:t>
      </w:r>
      <w:r w:rsidRPr="003B1337">
        <w:rPr>
          <w:rFonts w:cs="Times New Roman"/>
          <w:color w:val="000000"/>
        </w:rPr>
        <w:t>)</w:t>
      </w:r>
      <w:r w:rsidRPr="003B1337">
        <w:rPr>
          <w:rFonts w:cs="Times New Roman" w:hint="eastAsia"/>
          <w:color w:val="000000"/>
        </w:rPr>
        <w:t>の写し</w:t>
      </w:r>
      <w:r w:rsidRPr="003B1337">
        <w:rPr>
          <w:rFonts w:cs="Times New Roman"/>
          <w:color w:val="000000"/>
        </w:rPr>
        <w:t>(</w:t>
      </w:r>
      <w:r w:rsidRPr="003B1337">
        <w:rPr>
          <w:rFonts w:cs="Times New Roman" w:hint="eastAsia"/>
          <w:color w:val="000000"/>
        </w:rPr>
        <w:t>青色申告の場合）</w:t>
      </w:r>
    </w:p>
    <w:p w:rsidR="003A6311" w:rsidRPr="003B1337" w:rsidRDefault="003A6311" w:rsidP="003A6311">
      <w:pPr>
        <w:spacing w:line="300" w:lineRule="exact"/>
        <w:ind w:firstLineChars="200" w:firstLine="482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・令和３年分収支内訳書</w:t>
      </w:r>
      <w:r w:rsidRPr="003B1337">
        <w:rPr>
          <w:rFonts w:cs="Times New Roman"/>
          <w:color w:val="000000"/>
        </w:rPr>
        <w:t>(</w:t>
      </w:r>
      <w:r w:rsidRPr="003B1337">
        <w:rPr>
          <w:rFonts w:cs="Times New Roman" w:hint="eastAsia"/>
          <w:color w:val="000000"/>
        </w:rPr>
        <w:t>農業所得用</w:t>
      </w:r>
      <w:r w:rsidRPr="003B1337">
        <w:rPr>
          <w:rFonts w:cs="Times New Roman"/>
          <w:color w:val="000000"/>
        </w:rPr>
        <w:t>)</w:t>
      </w:r>
      <w:r w:rsidRPr="003B1337">
        <w:rPr>
          <w:rFonts w:cs="Times New Roman" w:hint="eastAsia"/>
          <w:color w:val="000000"/>
        </w:rPr>
        <w:t>の写し</w:t>
      </w:r>
      <w:r w:rsidRPr="003B1337">
        <w:rPr>
          <w:rFonts w:cs="Times New Roman"/>
          <w:color w:val="000000"/>
        </w:rPr>
        <w:t>(</w:t>
      </w:r>
      <w:r w:rsidRPr="003B1337">
        <w:rPr>
          <w:rFonts w:cs="Times New Roman" w:hint="eastAsia"/>
          <w:color w:val="000000"/>
        </w:rPr>
        <w:t>白色申告・町県民税申告の場合）</w:t>
      </w:r>
    </w:p>
    <w:p w:rsidR="003A6311" w:rsidRPr="003B1337" w:rsidRDefault="003A6311" w:rsidP="003A6311">
      <w:pPr>
        <w:spacing w:line="300" w:lineRule="exact"/>
        <w:ind w:firstLineChars="100" w:firstLine="241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（法人の場合）</w:t>
      </w:r>
    </w:p>
    <w:p w:rsidR="003A6311" w:rsidRPr="003B1337" w:rsidRDefault="003A6311" w:rsidP="003A6311">
      <w:pPr>
        <w:spacing w:line="300" w:lineRule="exact"/>
        <w:ind w:firstLineChars="200" w:firstLine="482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・</w:t>
      </w:r>
      <w:r w:rsidRPr="00D13CD6">
        <w:rPr>
          <w:rFonts w:cs="Times New Roman" w:hint="eastAsia"/>
          <w:color w:val="000000"/>
        </w:rPr>
        <w:t>直前の事業年度における税申告</w:t>
      </w:r>
      <w:r w:rsidRPr="003B1337">
        <w:rPr>
          <w:rFonts w:cs="Times New Roman" w:hint="eastAsia"/>
          <w:color w:val="000000"/>
        </w:rPr>
        <w:t>で添付した農業における経費が分かる書類の写し</w:t>
      </w:r>
    </w:p>
    <w:p w:rsidR="003A6311" w:rsidRPr="003B1337" w:rsidRDefault="003A6311" w:rsidP="003A6311">
      <w:pPr>
        <w:numPr>
          <w:ilvl w:val="0"/>
          <w:numId w:val="2"/>
        </w:numPr>
        <w:autoSpaceDE/>
        <w:autoSpaceDN/>
        <w:spacing w:line="300" w:lineRule="exact"/>
        <w:jc w:val="both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誓約書（</w:t>
      </w:r>
      <w:r>
        <w:rPr>
          <w:rFonts w:cs="Times New Roman" w:hint="eastAsia"/>
          <w:color w:val="000000"/>
        </w:rPr>
        <w:t>別記</w:t>
      </w:r>
      <w:r w:rsidRPr="003B1337">
        <w:rPr>
          <w:rFonts w:cs="Times New Roman" w:hint="eastAsia"/>
          <w:color w:val="000000"/>
        </w:rPr>
        <w:t>第２号様式）</w:t>
      </w:r>
    </w:p>
    <w:p w:rsidR="003A6311" w:rsidRPr="003B1337" w:rsidRDefault="003A6311" w:rsidP="003A6311">
      <w:pPr>
        <w:numPr>
          <w:ilvl w:val="0"/>
          <w:numId w:val="2"/>
        </w:numPr>
        <w:autoSpaceDE/>
        <w:autoSpaceDN/>
        <w:spacing w:line="300" w:lineRule="exact"/>
        <w:jc w:val="both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振込先が確認できる通帳の写し又はキャッシュカードの写し</w:t>
      </w:r>
    </w:p>
    <w:p w:rsidR="003A6311" w:rsidRPr="003B1337" w:rsidRDefault="003A6311" w:rsidP="003A6311">
      <w:pPr>
        <w:numPr>
          <w:ilvl w:val="0"/>
          <w:numId w:val="2"/>
        </w:numPr>
        <w:autoSpaceDE/>
        <w:autoSpaceDN/>
        <w:spacing w:line="300" w:lineRule="exact"/>
        <w:jc w:val="both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その他町長が必要と認める書類</w:t>
      </w:r>
    </w:p>
    <w:p w:rsidR="003A6311" w:rsidRPr="003B1337" w:rsidRDefault="003A6311" w:rsidP="003A6311">
      <w:pPr>
        <w:spacing w:line="300" w:lineRule="exact"/>
        <w:ind w:left="236"/>
        <w:rPr>
          <w:rFonts w:cs="Times New Roman"/>
          <w:color w:val="000000"/>
        </w:rPr>
      </w:pPr>
    </w:p>
    <w:p w:rsidR="003A6311" w:rsidRPr="003B1337" w:rsidRDefault="003A6311" w:rsidP="003A6311">
      <w:pPr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widowControl/>
        <w:rPr>
          <w:rFonts w:cs="Times New Roman"/>
          <w:color w:val="000000"/>
        </w:rPr>
      </w:pP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  <w:r w:rsidRPr="003B1337">
        <w:rPr>
          <w:rFonts w:cs="Times New Roman"/>
        </w:rPr>
        <w:tab/>
      </w: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wordWrap w:val="0"/>
        <w:rPr>
          <w:rFonts w:hAnsi="Century" w:cs="Times New Roman"/>
          <w:color w:val="000000"/>
        </w:rPr>
      </w:pPr>
      <w:r w:rsidRPr="003B1337">
        <w:rPr>
          <w:rFonts w:cs="Times New Roman" w:hint="eastAsia"/>
          <w:color w:val="000000"/>
        </w:rPr>
        <w:lastRenderedPageBreak/>
        <w:t>第２号様式（第</w:t>
      </w:r>
      <w:r>
        <w:rPr>
          <w:rFonts w:cs="Times New Roman" w:hint="eastAsia"/>
          <w:color w:val="000000"/>
        </w:rPr>
        <w:t>５</w:t>
      </w:r>
      <w:r w:rsidRPr="003B1337">
        <w:rPr>
          <w:rFonts w:cs="Times New Roman" w:hint="eastAsia"/>
          <w:color w:val="000000"/>
        </w:rPr>
        <w:t>条関係）</w:t>
      </w:r>
    </w:p>
    <w:p w:rsidR="003A6311" w:rsidRPr="003B1337" w:rsidRDefault="003A6311" w:rsidP="003A6311">
      <w:pPr>
        <w:wordWrap w:val="0"/>
        <w:rPr>
          <w:rFonts w:hAnsi="Century" w:cs="Times New Roman"/>
          <w:color w:val="000000"/>
        </w:rPr>
      </w:pPr>
    </w:p>
    <w:p w:rsidR="003A6311" w:rsidRPr="003B1337" w:rsidRDefault="003A6311" w:rsidP="003A6311">
      <w:pPr>
        <w:jc w:val="center"/>
        <w:rPr>
          <w:rFonts w:ascii="Century" w:hAnsi="Century" w:cs="Times New Roman"/>
          <w:color w:val="000000"/>
          <w:sz w:val="22"/>
        </w:rPr>
      </w:pPr>
      <w:r w:rsidRPr="003B1337">
        <w:rPr>
          <w:rFonts w:ascii="Century" w:hAnsi="Century" w:cs="Times New Roman" w:hint="eastAsia"/>
          <w:color w:val="000000"/>
          <w:sz w:val="28"/>
        </w:rPr>
        <w:t>誓</w:t>
      </w:r>
      <w:r w:rsidRPr="003B1337">
        <w:rPr>
          <w:rFonts w:ascii="Century" w:hAnsi="Century" w:cs="Times New Roman"/>
          <w:color w:val="000000"/>
          <w:sz w:val="28"/>
        </w:rPr>
        <w:t xml:space="preserve"> </w:t>
      </w:r>
      <w:r w:rsidRPr="003B1337">
        <w:rPr>
          <w:rFonts w:ascii="Century" w:hAnsi="Century" w:cs="Times New Roman" w:hint="eastAsia"/>
          <w:color w:val="000000"/>
          <w:sz w:val="28"/>
        </w:rPr>
        <w:t>約</w:t>
      </w:r>
      <w:r w:rsidRPr="003B1337">
        <w:rPr>
          <w:rFonts w:ascii="Century" w:hAnsi="Century" w:cs="Times New Roman"/>
          <w:color w:val="000000"/>
          <w:sz w:val="28"/>
        </w:rPr>
        <w:t xml:space="preserve"> </w:t>
      </w:r>
      <w:r w:rsidRPr="003B1337">
        <w:rPr>
          <w:rFonts w:ascii="Century" w:hAnsi="Century" w:cs="Times New Roman" w:hint="eastAsia"/>
          <w:color w:val="000000"/>
          <w:sz w:val="28"/>
        </w:rPr>
        <w:t>書</w:t>
      </w:r>
    </w:p>
    <w:p w:rsidR="003A6311" w:rsidRPr="003B1337" w:rsidRDefault="003A6311" w:rsidP="003A6311">
      <w:pPr>
        <w:jc w:val="center"/>
        <w:rPr>
          <w:rFonts w:ascii="Century" w:hAnsi="Century" w:cs="Times New Roman"/>
          <w:color w:val="000000"/>
          <w:sz w:val="22"/>
        </w:rPr>
      </w:pPr>
    </w:p>
    <w:p w:rsidR="003A6311" w:rsidRPr="003B1337" w:rsidRDefault="003A6311" w:rsidP="003A6311">
      <w:pPr>
        <w:jc w:val="center"/>
        <w:rPr>
          <w:rFonts w:ascii="Century" w:hAnsi="Century" w:cs="Times New Roman"/>
          <w:color w:val="000000"/>
          <w:sz w:val="22"/>
        </w:rPr>
      </w:pPr>
    </w:p>
    <w:p w:rsidR="003A6311" w:rsidRPr="003B1337" w:rsidRDefault="003A6311" w:rsidP="003A6311">
      <w:pPr>
        <w:rPr>
          <w:rFonts w:ascii="Century" w:hAnsi="Century" w:cs="Times New Roman"/>
          <w:color w:val="000000"/>
        </w:rPr>
      </w:pPr>
      <w:r w:rsidRPr="003B1337">
        <w:rPr>
          <w:rFonts w:ascii="Century" w:hAnsi="Century" w:cs="Times New Roman" w:hint="eastAsia"/>
          <w:color w:val="000000"/>
          <w:sz w:val="22"/>
        </w:rPr>
        <w:t xml:space="preserve">　</w:t>
      </w:r>
      <w:r w:rsidRPr="003B1337">
        <w:rPr>
          <w:rFonts w:cs="Times New Roman" w:hint="eastAsia"/>
          <w:color w:val="000000"/>
        </w:rPr>
        <w:t>御宿町</w:t>
      </w:r>
      <w:r w:rsidRPr="003B1337">
        <w:rPr>
          <w:rFonts w:ascii="Century" w:hAnsi="Century" w:cs="Times New Roman" w:hint="eastAsia"/>
        </w:rPr>
        <w:t>農業生産費高騰対策支援</w:t>
      </w:r>
      <w:r w:rsidRPr="003B1337">
        <w:rPr>
          <w:rFonts w:cs="Times New Roman" w:hint="eastAsia"/>
          <w:color w:val="000000"/>
        </w:rPr>
        <w:t>補助金</w:t>
      </w:r>
      <w:r w:rsidRPr="003B1337">
        <w:rPr>
          <w:rFonts w:ascii="Century" w:hAnsi="Century" w:cs="Times New Roman" w:hint="eastAsia"/>
          <w:color w:val="000000"/>
        </w:rPr>
        <w:t>の交付申請に当たり、次のとおり誓約します。</w:t>
      </w:r>
    </w:p>
    <w:p w:rsidR="003A6311" w:rsidRPr="003B1337" w:rsidRDefault="003A6311" w:rsidP="003A6311">
      <w:pPr>
        <w:jc w:val="center"/>
        <w:rPr>
          <w:rFonts w:ascii="Century" w:hAnsi="Century" w:cs="Times New Roman"/>
          <w:color w:val="000000"/>
        </w:rPr>
      </w:pPr>
    </w:p>
    <w:p w:rsidR="003A6311" w:rsidRPr="003B1337" w:rsidRDefault="003A6311" w:rsidP="003A6311">
      <w:pPr>
        <w:ind w:leftChars="100" w:left="241"/>
        <w:rPr>
          <w:rFonts w:ascii="Century" w:hAnsi="Century" w:cs="Times New Roman"/>
          <w:color w:val="000000"/>
        </w:rPr>
      </w:pPr>
      <w:r w:rsidRPr="003B1337">
        <w:rPr>
          <w:rFonts w:ascii="Century" w:hAnsi="Century" w:cs="Times New Roman" w:hint="eastAsia"/>
          <w:color w:val="000000"/>
        </w:rPr>
        <w:t>誓約事項（※各事項を確認し、□にレ点を記入すること）</w:t>
      </w:r>
    </w:p>
    <w:p w:rsidR="003A6311" w:rsidRPr="003B1337" w:rsidRDefault="003A6311" w:rsidP="003A6311">
      <w:pPr>
        <w:ind w:leftChars="100" w:left="241"/>
        <w:rPr>
          <w:rFonts w:ascii="Century" w:hAnsi="Century" w:cs="Times New Roman"/>
          <w:color w:val="000000"/>
        </w:rPr>
      </w:pPr>
    </w:p>
    <w:p w:rsidR="003A6311" w:rsidRPr="003B1337" w:rsidRDefault="003A6311" w:rsidP="003A6311">
      <w:pPr>
        <w:ind w:leftChars="100" w:left="241"/>
        <w:rPr>
          <w:color w:val="000000"/>
        </w:rPr>
      </w:pPr>
      <w:r w:rsidRPr="003B1337">
        <w:rPr>
          <w:rFonts w:hint="eastAsia"/>
          <w:color w:val="000000"/>
        </w:rPr>
        <w:t>□　補助金の交付を受けた後も、営農を継続する意思があります。</w:t>
      </w:r>
    </w:p>
    <w:p w:rsidR="003A6311" w:rsidRDefault="003A6311" w:rsidP="003A6311">
      <w:pPr>
        <w:ind w:leftChars="100" w:left="241"/>
        <w:rPr>
          <w:color w:val="000000"/>
        </w:rPr>
      </w:pPr>
    </w:p>
    <w:p w:rsidR="003A6311" w:rsidRPr="003B1337" w:rsidRDefault="003A6311" w:rsidP="003A6311">
      <w:pPr>
        <w:ind w:leftChars="100" w:left="482" w:hangingChars="100" w:hanging="241"/>
        <w:rPr>
          <w:rFonts w:ascii="Century" w:hAnsi="Century" w:cs="Times New Roman"/>
          <w:color w:val="000000"/>
        </w:rPr>
      </w:pPr>
      <w:r w:rsidRPr="003B1337">
        <w:rPr>
          <w:rFonts w:hint="eastAsia"/>
          <w:color w:val="000000"/>
        </w:rPr>
        <w:t xml:space="preserve">□　</w:t>
      </w:r>
      <w:r>
        <w:rPr>
          <w:rFonts w:hint="eastAsia"/>
          <w:color w:val="000000"/>
        </w:rPr>
        <w:t>申請書及び添付書類に記載された内容は事実と相違ありません。また、虚偽等があった場合は、補助金の返還に異議なく応じます。</w:t>
      </w:r>
    </w:p>
    <w:p w:rsidR="003A6311" w:rsidRPr="003B1337" w:rsidRDefault="003A6311" w:rsidP="003A6311">
      <w:pPr>
        <w:rPr>
          <w:color w:val="000000"/>
        </w:rPr>
      </w:pPr>
    </w:p>
    <w:p w:rsidR="003A6311" w:rsidRPr="003B1337" w:rsidRDefault="003A6311" w:rsidP="003A6311">
      <w:pPr>
        <w:ind w:leftChars="100" w:left="482" w:hangingChars="100" w:hanging="241"/>
        <w:rPr>
          <w:color w:val="000000"/>
        </w:rPr>
      </w:pPr>
    </w:p>
    <w:p w:rsidR="003A6311" w:rsidRPr="003B1337" w:rsidRDefault="003A6311" w:rsidP="003A6311">
      <w:pPr>
        <w:ind w:leftChars="100" w:left="482" w:hangingChars="100" w:hanging="241"/>
        <w:rPr>
          <w:rFonts w:ascii="Century" w:hAnsi="Century" w:cs="Times New Roman"/>
          <w:color w:val="000000"/>
        </w:rPr>
      </w:pPr>
    </w:p>
    <w:p w:rsidR="003A6311" w:rsidRPr="003B1337" w:rsidRDefault="003A6311" w:rsidP="003A6311">
      <w:pPr>
        <w:rPr>
          <w:rFonts w:ascii="Century" w:hAnsi="Century" w:cs="Times New Roman"/>
          <w:color w:val="000000"/>
        </w:rPr>
      </w:pPr>
    </w:p>
    <w:p w:rsidR="003A6311" w:rsidRPr="003B1337" w:rsidRDefault="003A6311" w:rsidP="003A6311">
      <w:pPr>
        <w:rPr>
          <w:rFonts w:ascii="Century" w:hAnsi="Century" w:cs="Times New Roman"/>
          <w:color w:val="000000"/>
        </w:rPr>
      </w:pPr>
      <w:r w:rsidRPr="003B1337">
        <w:rPr>
          <w:rFonts w:ascii="Century" w:hAnsi="Century" w:cs="Times New Roman" w:hint="eastAsia"/>
          <w:color w:val="000000"/>
        </w:rPr>
        <w:t xml:space="preserve">　　　　　年　　月　　日</w:t>
      </w:r>
    </w:p>
    <w:p w:rsidR="003A6311" w:rsidRPr="003B1337" w:rsidRDefault="003A6311" w:rsidP="003A6311">
      <w:pPr>
        <w:rPr>
          <w:rFonts w:ascii="Century" w:hAnsi="Century" w:cs="Times New Roman"/>
          <w:color w:val="000000"/>
        </w:rPr>
      </w:pPr>
    </w:p>
    <w:p w:rsidR="003A6311" w:rsidRPr="003B1337" w:rsidRDefault="003A6311" w:rsidP="003A6311">
      <w:pPr>
        <w:rPr>
          <w:rFonts w:ascii="Century" w:hAnsi="Century" w:cs="Times New Roman"/>
          <w:color w:val="000000"/>
        </w:rPr>
      </w:pPr>
      <w:r w:rsidRPr="003B1337">
        <w:rPr>
          <w:rFonts w:ascii="Century" w:hAnsi="Century" w:cs="Times New Roman" w:hint="eastAsia"/>
          <w:color w:val="000000"/>
        </w:rPr>
        <w:t xml:space="preserve">　（宛先）御宿町長</w:t>
      </w:r>
    </w:p>
    <w:p w:rsidR="003A6311" w:rsidRPr="003B1337" w:rsidRDefault="003A6311" w:rsidP="003A6311">
      <w:pPr>
        <w:wordWrap w:val="0"/>
        <w:spacing w:line="359" w:lineRule="exact"/>
        <w:ind w:leftChars="1561" w:left="3761"/>
        <w:rPr>
          <w:rFonts w:hAnsi="Century" w:cs="Times New Roman"/>
          <w:color w:val="000000"/>
        </w:rPr>
      </w:pPr>
      <w:r w:rsidRPr="003B1337">
        <w:rPr>
          <w:rFonts w:hAnsi="Century" w:cs="Times New Roman" w:hint="eastAsia"/>
          <w:color w:val="000000"/>
        </w:rPr>
        <w:t>住所又は所在地</w:t>
      </w:r>
    </w:p>
    <w:p w:rsidR="003A6311" w:rsidRPr="003B1337" w:rsidRDefault="003A6311" w:rsidP="003A6311">
      <w:pPr>
        <w:wordWrap w:val="0"/>
        <w:spacing w:line="359" w:lineRule="exact"/>
        <w:ind w:leftChars="1561" w:left="3761"/>
        <w:rPr>
          <w:rFonts w:hAnsi="Century" w:cs="Times New Roman"/>
          <w:color w:val="000000"/>
        </w:rPr>
      </w:pPr>
      <w:r w:rsidRPr="003B1337">
        <w:rPr>
          <w:rFonts w:hAnsi="Century" w:cs="Times New Roman" w:hint="eastAsia"/>
          <w:color w:val="000000"/>
        </w:rPr>
        <w:t>個人又は法人名</w:t>
      </w:r>
    </w:p>
    <w:p w:rsidR="003A6311" w:rsidRPr="003B1337" w:rsidRDefault="003A6311" w:rsidP="003A6311">
      <w:pPr>
        <w:wordWrap w:val="0"/>
        <w:spacing w:line="359" w:lineRule="exact"/>
        <w:ind w:leftChars="1561" w:left="3761"/>
        <w:rPr>
          <w:rFonts w:ascii="Century" w:hAnsi="Century" w:cs="Times New Roman"/>
          <w:color w:val="000000"/>
        </w:rPr>
      </w:pPr>
      <w:r w:rsidRPr="003B1337">
        <w:rPr>
          <w:rFonts w:hAnsi="Century" w:cs="Times New Roman" w:hint="eastAsia"/>
          <w:color w:val="000000"/>
        </w:rPr>
        <w:t xml:space="preserve">代表氏名（法人の場合）　　　　　　　　　　　　　　　</w:t>
      </w:r>
    </w:p>
    <w:p w:rsidR="003A6311" w:rsidRPr="003B1337" w:rsidRDefault="003A6311" w:rsidP="003A6311">
      <w:pPr>
        <w:wordWrap w:val="0"/>
        <w:jc w:val="right"/>
        <w:rPr>
          <w:rFonts w:hAnsi="Century" w:cs="Times New Roman"/>
          <w:color w:val="000000"/>
        </w:rPr>
      </w:pPr>
    </w:p>
    <w:p w:rsidR="003A6311" w:rsidRDefault="003A6311" w:rsidP="003A6311">
      <w:pPr>
        <w:tabs>
          <w:tab w:val="left" w:pos="1180"/>
        </w:tabs>
        <w:rPr>
          <w:rFonts w:hAnsi="Century" w:cs="Times New Roman"/>
          <w:color w:val="000000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  <w:r w:rsidRPr="003B1337">
        <w:rPr>
          <w:rFonts w:cs="Times New Roman" w:hint="eastAsia"/>
        </w:rPr>
        <w:lastRenderedPageBreak/>
        <w:t>第３号様式（第</w:t>
      </w:r>
      <w:r>
        <w:rPr>
          <w:rFonts w:cs="Times New Roman" w:hint="eastAsia"/>
        </w:rPr>
        <w:t>６</w:t>
      </w:r>
      <w:r w:rsidRPr="003B1337">
        <w:rPr>
          <w:rFonts w:cs="Times New Roman" w:hint="eastAsia"/>
        </w:rPr>
        <w:t>条関係）</w:t>
      </w:r>
    </w:p>
    <w:p w:rsidR="003A6311" w:rsidRPr="003B1337" w:rsidRDefault="003A6311" w:rsidP="003A6311">
      <w:pPr>
        <w:tabs>
          <w:tab w:val="left" w:pos="1180"/>
        </w:tabs>
        <w:rPr>
          <w:rFonts w:cs="Times New Roman"/>
        </w:rPr>
      </w:pPr>
    </w:p>
    <w:p w:rsidR="003A6311" w:rsidRPr="003B1337" w:rsidRDefault="003A6311" w:rsidP="003A6311">
      <w:pPr>
        <w:wordWrap w:val="0"/>
        <w:jc w:val="right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第　　号　　</w:t>
      </w:r>
    </w:p>
    <w:p w:rsidR="003A6311" w:rsidRPr="003B1337" w:rsidRDefault="003A6311" w:rsidP="003A6311">
      <w:pPr>
        <w:wordWrap w:val="0"/>
        <w:jc w:val="right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 xml:space="preserve">年　　月　　日　　</w:t>
      </w:r>
    </w:p>
    <w:p w:rsidR="003A6311" w:rsidRPr="003B1337" w:rsidRDefault="003A6311" w:rsidP="003A6311">
      <w:pPr>
        <w:ind w:firstLineChars="3100" w:firstLine="7469"/>
        <w:rPr>
          <w:rFonts w:cs="Times New Roman"/>
        </w:rPr>
      </w:pPr>
    </w:p>
    <w:p w:rsidR="003A6311" w:rsidRPr="003B1337" w:rsidRDefault="003A6311" w:rsidP="003A6311">
      <w:pPr>
        <w:jc w:val="center"/>
        <w:rPr>
          <w:rFonts w:cs="Times New Roman"/>
          <w:color w:val="000000"/>
        </w:rPr>
      </w:pPr>
      <w:r w:rsidRPr="003B1337">
        <w:rPr>
          <w:rFonts w:cs="Times New Roman" w:hint="eastAsia"/>
          <w:color w:val="000000"/>
        </w:rPr>
        <w:t>御宿町</w:t>
      </w:r>
      <w:r w:rsidRPr="003B1337">
        <w:rPr>
          <w:rFonts w:ascii="Century" w:hAnsi="Century" w:cs="Times New Roman" w:hint="eastAsia"/>
        </w:rPr>
        <w:t>農業生産費高騰対策支援</w:t>
      </w:r>
      <w:r w:rsidRPr="003B1337">
        <w:rPr>
          <w:rFonts w:cs="Times New Roman" w:hint="eastAsia"/>
          <w:color w:val="000000"/>
        </w:rPr>
        <w:t>補助金（交付・不交付）決定通知書</w:t>
      </w: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rPr>
          <w:rFonts w:cs="Times New Roman"/>
        </w:rPr>
      </w:pPr>
      <w:r w:rsidRPr="003B1337">
        <w:rPr>
          <w:rFonts w:cs="Times New Roman" w:hint="eastAsia"/>
        </w:rPr>
        <w:t xml:space="preserve">　　　　　　　　　　様</w:t>
      </w:r>
    </w:p>
    <w:p w:rsidR="003A6311" w:rsidRPr="003B1337" w:rsidRDefault="003A6311" w:rsidP="003A6311">
      <w:pPr>
        <w:tabs>
          <w:tab w:val="left" w:pos="5900"/>
        </w:tabs>
        <w:rPr>
          <w:rFonts w:cs="Times New Roman"/>
        </w:rPr>
      </w:pPr>
      <w:r w:rsidRPr="003B1337">
        <w:rPr>
          <w:rFonts w:cs="Times New Roman"/>
        </w:rPr>
        <w:tab/>
      </w:r>
    </w:p>
    <w:p w:rsidR="003A6311" w:rsidRPr="003B1337" w:rsidRDefault="003A6311" w:rsidP="003A6311">
      <w:pPr>
        <w:tabs>
          <w:tab w:val="left" w:pos="5900"/>
        </w:tabs>
        <w:rPr>
          <w:rFonts w:cs="Times New Roman"/>
        </w:rPr>
      </w:pPr>
      <w:r w:rsidRPr="003B1337">
        <w:rPr>
          <w:rFonts w:cs="Times New Roman" w:hint="eastAsia"/>
        </w:rPr>
        <w:t xml:space="preserve">　　　　　　　　　　　　　　　　　　　　　　　　御宿町長</w:t>
      </w:r>
    </w:p>
    <w:p w:rsidR="003A6311" w:rsidRPr="003B1337" w:rsidRDefault="003A6311" w:rsidP="003A6311">
      <w:pPr>
        <w:tabs>
          <w:tab w:val="left" w:pos="5900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5900"/>
        </w:tabs>
        <w:rPr>
          <w:rFonts w:cs="Times New Roman"/>
        </w:rPr>
      </w:pPr>
      <w:r w:rsidRPr="003B1337">
        <w:rPr>
          <w:rFonts w:cs="Times New Roman" w:hint="eastAsia"/>
        </w:rPr>
        <w:t xml:space="preserve">　　　　年　　月　　日付で交付申請のあった</w:t>
      </w:r>
      <w:r w:rsidRPr="003B1337">
        <w:rPr>
          <w:rFonts w:cs="Times New Roman" w:hint="eastAsia"/>
          <w:color w:val="000000"/>
        </w:rPr>
        <w:t>御宿町</w:t>
      </w:r>
      <w:r w:rsidRPr="003B1337">
        <w:rPr>
          <w:rFonts w:ascii="Century" w:hAnsi="Century" w:cs="Times New Roman" w:hint="eastAsia"/>
        </w:rPr>
        <w:t>農業生産費高騰対策支援</w:t>
      </w:r>
      <w:r w:rsidRPr="003B1337">
        <w:rPr>
          <w:rFonts w:cs="Times New Roman" w:hint="eastAsia"/>
          <w:color w:val="000000"/>
        </w:rPr>
        <w:t>補助金について、御宿町</w:t>
      </w:r>
      <w:r w:rsidRPr="003B1337">
        <w:rPr>
          <w:rFonts w:ascii="Century" w:hAnsi="Century" w:cs="Times New Roman" w:hint="eastAsia"/>
        </w:rPr>
        <w:t>農業生産費高騰対策支援</w:t>
      </w:r>
      <w:r w:rsidRPr="003B1337">
        <w:rPr>
          <w:rFonts w:cs="Times New Roman" w:hint="eastAsia"/>
          <w:color w:val="000000"/>
        </w:rPr>
        <w:t>補助金交付要綱第</w:t>
      </w:r>
      <w:r>
        <w:rPr>
          <w:rFonts w:cs="Times New Roman" w:hint="eastAsia"/>
          <w:color w:val="000000"/>
        </w:rPr>
        <w:t>６</w:t>
      </w:r>
      <w:r w:rsidRPr="003B1337">
        <w:rPr>
          <w:rFonts w:cs="Times New Roman" w:hint="eastAsia"/>
          <w:color w:val="000000"/>
        </w:rPr>
        <w:t>条により下記とおり決定したので通知します。</w:t>
      </w: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jc w:val="center"/>
        <w:rPr>
          <w:rFonts w:cs="Times New Roman"/>
        </w:rPr>
      </w:pPr>
      <w:r w:rsidRPr="003B1337">
        <w:rPr>
          <w:rFonts w:cs="Times New Roman" w:hint="eastAsia"/>
        </w:rPr>
        <w:t>記</w:t>
      </w: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rPr>
          <w:rFonts w:cs="Times New Roman"/>
        </w:rPr>
      </w:pPr>
    </w:p>
    <w:p w:rsidR="003A6311" w:rsidRPr="003B1337" w:rsidRDefault="003A6311" w:rsidP="003A6311">
      <w:pPr>
        <w:tabs>
          <w:tab w:val="left" w:pos="2124"/>
        </w:tabs>
        <w:ind w:firstLineChars="400" w:firstLine="964"/>
        <w:rPr>
          <w:rFonts w:cs="Times New Roman"/>
        </w:rPr>
      </w:pPr>
      <w:r w:rsidRPr="003B1337">
        <w:rPr>
          <w:rFonts w:cs="Times New Roman" w:hint="eastAsia"/>
        </w:rPr>
        <w:t>１　決定区分　　　　交付　・　不交付</w:t>
      </w:r>
    </w:p>
    <w:p w:rsidR="003A6311" w:rsidRPr="003B1337" w:rsidRDefault="003A6311" w:rsidP="003A6311">
      <w:pPr>
        <w:tabs>
          <w:tab w:val="left" w:pos="2124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2124"/>
        </w:tabs>
        <w:rPr>
          <w:rFonts w:cs="Times New Roman"/>
        </w:rPr>
      </w:pPr>
    </w:p>
    <w:p w:rsidR="003A6311" w:rsidRPr="003B1337" w:rsidRDefault="003A6311" w:rsidP="003A6311">
      <w:pPr>
        <w:tabs>
          <w:tab w:val="left" w:pos="2124"/>
        </w:tabs>
        <w:ind w:firstLineChars="400" w:firstLine="964"/>
        <w:rPr>
          <w:rFonts w:cs="Times New Roman"/>
        </w:rPr>
      </w:pPr>
      <w:r w:rsidRPr="003B1337">
        <w:rPr>
          <w:rFonts w:cs="Times New Roman" w:hint="eastAsia"/>
        </w:rPr>
        <w:t>２　交付</w:t>
      </w:r>
      <w:r>
        <w:rPr>
          <w:rFonts w:cs="Times New Roman" w:hint="eastAsia"/>
        </w:rPr>
        <w:t>決定</w:t>
      </w:r>
      <w:r w:rsidRPr="003B1337">
        <w:rPr>
          <w:rFonts w:cs="Times New Roman" w:hint="eastAsia"/>
        </w:rPr>
        <w:t>額　　　　　　　　　　　　　円</w:t>
      </w:r>
    </w:p>
    <w:p w:rsidR="003A6311" w:rsidRPr="003B1337" w:rsidRDefault="003A6311" w:rsidP="003A6311">
      <w:pPr>
        <w:tabs>
          <w:tab w:val="left" w:pos="2124"/>
        </w:tabs>
        <w:ind w:firstLineChars="200" w:firstLine="482"/>
        <w:rPr>
          <w:rFonts w:cs="Times New Roman"/>
        </w:rPr>
      </w:pPr>
    </w:p>
    <w:p w:rsidR="003A6311" w:rsidRPr="003B1337" w:rsidRDefault="003A6311" w:rsidP="003A6311">
      <w:pPr>
        <w:tabs>
          <w:tab w:val="left" w:pos="2124"/>
        </w:tabs>
        <w:ind w:firstLineChars="200" w:firstLine="482"/>
        <w:rPr>
          <w:rFonts w:cs="Times New Roman"/>
        </w:rPr>
      </w:pPr>
    </w:p>
    <w:p w:rsidR="003A6311" w:rsidRPr="003B1337" w:rsidRDefault="003A6311" w:rsidP="003A6311">
      <w:pPr>
        <w:tabs>
          <w:tab w:val="left" w:pos="2124"/>
        </w:tabs>
        <w:ind w:firstLineChars="400" w:firstLine="964"/>
        <w:rPr>
          <w:rFonts w:cs="Times New Roman"/>
        </w:rPr>
      </w:pPr>
      <w:r w:rsidRPr="003B1337">
        <w:rPr>
          <w:rFonts w:cs="Times New Roman" w:hint="eastAsia"/>
        </w:rPr>
        <w:t>３　不交付の理由</w:t>
      </w:r>
    </w:p>
    <w:p w:rsidR="003A6311" w:rsidRPr="003B1337" w:rsidRDefault="003A6311" w:rsidP="003A6311">
      <w:pPr>
        <w:tabs>
          <w:tab w:val="left" w:pos="852"/>
        </w:tabs>
      </w:pPr>
    </w:p>
    <w:p w:rsidR="003A6311" w:rsidRDefault="003A6311" w:rsidP="003A6311">
      <w:pPr>
        <w:ind w:left="240" w:hanging="240"/>
        <w:jc w:val="both"/>
      </w:pPr>
    </w:p>
    <w:p w:rsidR="007464C4" w:rsidRDefault="007464C4">
      <w:bookmarkStart w:id="0" w:name="_GoBack"/>
      <w:bookmarkEnd w:id="0"/>
    </w:p>
    <w:sectPr w:rsidR="007464C4" w:rsidSect="003A6311">
      <w:pgSz w:w="11906" w:h="16838"/>
      <w:pgMar w:top="1417" w:right="1134" w:bottom="1134" w:left="1134" w:header="720" w:footer="834" w:gutter="0"/>
      <w:cols w:space="720"/>
      <w:noEndnote/>
      <w:docGrid w:type="linesAndChars" w:linePitch="38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60ED"/>
    <w:multiLevelType w:val="hybridMultilevel"/>
    <w:tmpl w:val="6F8A8CAA"/>
    <w:lvl w:ilvl="0" w:tplc="0FCE93C4">
      <w:start w:val="1"/>
      <w:numFmt w:val="decimalEnclosedCircle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11"/>
    <w:rsid w:val="003A6311"/>
    <w:rsid w:val="007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9F10F-D14F-45BD-8839-7F4F149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1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A631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晃</dc:creator>
  <cp:keywords/>
  <dc:description/>
  <cp:lastModifiedBy>小髙 晃</cp:lastModifiedBy>
  <cp:revision>1</cp:revision>
  <dcterms:created xsi:type="dcterms:W3CDTF">2022-10-24T00:11:00Z</dcterms:created>
  <dcterms:modified xsi:type="dcterms:W3CDTF">2022-10-24T00:12:00Z</dcterms:modified>
</cp:coreProperties>
</file>